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FCD77" w14:textId="77777777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18A34D82" w14:textId="59F78FDC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0956D699" w14:textId="63735FBB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5C2C72F5" w14:textId="3042FBAB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14BDA0B9" w14:textId="77777777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1818F1ED" w14:textId="77777777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4B7DA89B" w14:textId="77777777" w:rsidR="00DA4915" w:rsidRDefault="00DA4915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</w:p>
    <w:p w14:paraId="5EF66A49" w14:textId="1005D9B5" w:rsidR="00F62064" w:rsidRPr="00DA4915" w:rsidRDefault="004625AD" w:rsidP="003B6CAF">
      <w:pPr>
        <w:spacing w:line="480" w:lineRule="auto"/>
        <w:jc w:val="center"/>
        <w:rPr>
          <w:rFonts w:ascii="Bell MT" w:hAnsi="Bell MT"/>
          <w:b/>
          <w:bCs/>
          <w:sz w:val="24"/>
          <w:szCs w:val="24"/>
        </w:rPr>
      </w:pPr>
      <w:r w:rsidRPr="00DA4915">
        <w:rPr>
          <w:rFonts w:ascii="Bell MT" w:hAnsi="Bell MT"/>
          <w:b/>
          <w:bCs/>
          <w:sz w:val="24"/>
          <w:szCs w:val="24"/>
        </w:rPr>
        <w:t>Lab Assignment</w:t>
      </w:r>
    </w:p>
    <w:p w14:paraId="331643A7" w14:textId="77777777" w:rsidR="00DA4915" w:rsidRDefault="00DA4915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</w:p>
    <w:p w14:paraId="1E9E98B7" w14:textId="77777777" w:rsidR="00DA4915" w:rsidRDefault="00DA4915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</w:p>
    <w:p w14:paraId="75D726C7" w14:textId="77777777" w:rsidR="00DA4915" w:rsidRDefault="00DA4915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</w:p>
    <w:p w14:paraId="3C1790DE" w14:textId="45555628" w:rsidR="004625AD" w:rsidRDefault="006A47CE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Author</w:t>
      </w:r>
    </w:p>
    <w:p w14:paraId="20F3AE3E" w14:textId="71A810CF" w:rsidR="006A47CE" w:rsidRDefault="00D5443E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Institutional </w:t>
      </w:r>
      <w:r w:rsidR="001D1185">
        <w:rPr>
          <w:rFonts w:ascii="Bell MT" w:hAnsi="Bell MT"/>
          <w:sz w:val="24"/>
          <w:szCs w:val="24"/>
        </w:rPr>
        <w:t>Affiliation</w:t>
      </w:r>
    </w:p>
    <w:p w14:paraId="5799BBDA" w14:textId="7D19010F" w:rsidR="00A25D08" w:rsidRDefault="00A25D08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Instructor </w:t>
      </w:r>
    </w:p>
    <w:p w14:paraId="49783CCB" w14:textId="23D9EBBB" w:rsidR="00E749DA" w:rsidRDefault="00E749DA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Course code</w:t>
      </w:r>
    </w:p>
    <w:p w14:paraId="1E567E23" w14:textId="7A352080" w:rsidR="00E749DA" w:rsidRDefault="00247C99" w:rsidP="003B6CAF">
      <w:pPr>
        <w:spacing w:line="480" w:lineRule="aut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Date of submission</w:t>
      </w:r>
    </w:p>
    <w:p w14:paraId="0D22AF56" w14:textId="49CB8544" w:rsidR="00F62064" w:rsidRDefault="00F62064" w:rsidP="004118E4">
      <w:pPr>
        <w:jc w:val="both"/>
        <w:rPr>
          <w:rFonts w:ascii="Bell MT" w:hAnsi="Bell MT"/>
          <w:sz w:val="24"/>
          <w:szCs w:val="24"/>
        </w:rPr>
      </w:pPr>
    </w:p>
    <w:p w14:paraId="1FC4540D" w14:textId="49D9421A" w:rsidR="00DA4915" w:rsidRDefault="00DA4915" w:rsidP="004118E4">
      <w:pPr>
        <w:jc w:val="both"/>
        <w:rPr>
          <w:rFonts w:ascii="Bell MT" w:hAnsi="Bell MT"/>
          <w:sz w:val="24"/>
          <w:szCs w:val="24"/>
        </w:rPr>
      </w:pPr>
    </w:p>
    <w:p w14:paraId="2EC9AEF2" w14:textId="0A49490B" w:rsidR="00DA4915" w:rsidRDefault="00DA4915" w:rsidP="004118E4">
      <w:pPr>
        <w:jc w:val="both"/>
        <w:rPr>
          <w:rFonts w:ascii="Bell MT" w:hAnsi="Bell MT"/>
          <w:sz w:val="24"/>
          <w:szCs w:val="24"/>
        </w:rPr>
      </w:pPr>
    </w:p>
    <w:p w14:paraId="3F456590" w14:textId="77777777" w:rsidR="00F62064" w:rsidRDefault="00F62064" w:rsidP="004118E4">
      <w:pPr>
        <w:jc w:val="both"/>
        <w:rPr>
          <w:rFonts w:ascii="Bell MT" w:hAnsi="Bell MT"/>
          <w:sz w:val="24"/>
          <w:szCs w:val="24"/>
        </w:rPr>
      </w:pPr>
    </w:p>
    <w:p w14:paraId="4758ECD4" w14:textId="34E6A60C" w:rsidR="006B1D61" w:rsidRPr="00DA4915" w:rsidRDefault="00EC2D5E" w:rsidP="00DA4915">
      <w:pPr>
        <w:jc w:val="center"/>
        <w:rPr>
          <w:rFonts w:ascii="Bell MT" w:hAnsi="Bell MT"/>
          <w:b/>
          <w:bCs/>
          <w:sz w:val="24"/>
          <w:szCs w:val="24"/>
        </w:rPr>
      </w:pPr>
      <w:r w:rsidRPr="00DA4915">
        <w:rPr>
          <w:rFonts w:ascii="Bell MT" w:hAnsi="Bell MT"/>
          <w:b/>
          <w:bCs/>
          <w:sz w:val="24"/>
          <w:szCs w:val="24"/>
        </w:rPr>
        <w:lastRenderedPageBreak/>
        <w:t xml:space="preserve">Leaves or stem of a mature </w:t>
      </w:r>
      <w:r w:rsidR="00B53252" w:rsidRPr="00DA4915">
        <w:rPr>
          <w:rFonts w:ascii="Bell MT" w:hAnsi="Bell MT"/>
          <w:b/>
          <w:bCs/>
          <w:sz w:val="24"/>
          <w:szCs w:val="24"/>
        </w:rPr>
        <w:t>plant</w:t>
      </w:r>
    </w:p>
    <w:p w14:paraId="4AF3A8D3" w14:textId="7F147A65" w:rsidR="00FA3B58" w:rsidRPr="00DA4915" w:rsidRDefault="00FA3B58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DA4915">
        <w:rPr>
          <w:rFonts w:ascii="Bell MT" w:hAnsi="Bell MT"/>
          <w:b/>
          <w:bCs/>
          <w:sz w:val="24"/>
          <w:szCs w:val="24"/>
        </w:rPr>
        <w:t xml:space="preserve">Onions </w:t>
      </w:r>
    </w:p>
    <w:p w14:paraId="37907951" w14:textId="77919FEE" w:rsidR="0051578A" w:rsidRDefault="00F14766" w:rsidP="00152483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Onion leaves and stems </w:t>
      </w:r>
      <w:r w:rsidR="008537AE">
        <w:rPr>
          <w:rFonts w:ascii="Bell MT" w:hAnsi="Bell MT"/>
          <w:sz w:val="24"/>
          <w:szCs w:val="24"/>
        </w:rPr>
        <w:t xml:space="preserve">are considered essential </w:t>
      </w:r>
      <w:r w:rsidR="00E57981">
        <w:rPr>
          <w:rFonts w:ascii="Bell MT" w:hAnsi="Bell MT"/>
          <w:sz w:val="24"/>
          <w:szCs w:val="24"/>
        </w:rPr>
        <w:t xml:space="preserve">additives to </w:t>
      </w:r>
      <w:r w:rsidR="00653F45">
        <w:rPr>
          <w:rFonts w:ascii="Bell MT" w:hAnsi="Bell MT"/>
          <w:sz w:val="24"/>
          <w:szCs w:val="24"/>
        </w:rPr>
        <w:t>a balanced</w:t>
      </w:r>
      <w:r w:rsidR="00674E63">
        <w:rPr>
          <w:rFonts w:ascii="Bell MT" w:hAnsi="Bell MT"/>
          <w:sz w:val="24"/>
          <w:szCs w:val="24"/>
        </w:rPr>
        <w:t xml:space="preserve"> and healthful diet. </w:t>
      </w:r>
      <w:r w:rsidR="00F274F3">
        <w:rPr>
          <w:rFonts w:ascii="Bell MT" w:hAnsi="Bell MT"/>
          <w:sz w:val="24"/>
          <w:szCs w:val="24"/>
        </w:rPr>
        <w:t>Onions are monocots with parallel-veined leaves</w:t>
      </w:r>
      <w:r w:rsidR="00561FE4">
        <w:rPr>
          <w:rFonts w:ascii="Bell MT" w:hAnsi="Bell MT"/>
          <w:sz w:val="24"/>
          <w:szCs w:val="24"/>
        </w:rPr>
        <w:t xml:space="preserve">. </w:t>
      </w:r>
      <w:r w:rsidR="00AC0FDC">
        <w:rPr>
          <w:rFonts w:ascii="Bell MT" w:hAnsi="Bell MT"/>
          <w:sz w:val="24"/>
          <w:szCs w:val="24"/>
        </w:rPr>
        <w:t xml:space="preserve">Besides being used as a food additive by humans, onions are </w:t>
      </w:r>
      <w:r w:rsidR="000B22A7">
        <w:rPr>
          <w:rFonts w:ascii="Bell MT" w:hAnsi="Bell MT"/>
          <w:sz w:val="24"/>
          <w:szCs w:val="24"/>
        </w:rPr>
        <w:t>also use</w:t>
      </w:r>
      <w:r w:rsidR="000172EE">
        <w:rPr>
          <w:rFonts w:ascii="Bell MT" w:hAnsi="Bell MT"/>
          <w:sz w:val="24"/>
          <w:szCs w:val="24"/>
        </w:rPr>
        <w:t>d</w:t>
      </w:r>
      <w:r w:rsidR="000B22A7">
        <w:rPr>
          <w:rFonts w:ascii="Bell MT" w:hAnsi="Bell MT"/>
          <w:sz w:val="24"/>
          <w:szCs w:val="24"/>
        </w:rPr>
        <w:t xml:space="preserve"> in the manufacture of </w:t>
      </w:r>
      <w:r w:rsidR="00A450AD">
        <w:rPr>
          <w:rFonts w:ascii="Bell MT" w:hAnsi="Bell MT"/>
          <w:sz w:val="24"/>
          <w:szCs w:val="24"/>
        </w:rPr>
        <w:t>medicines</w:t>
      </w:r>
      <w:r w:rsidR="000B22A7">
        <w:rPr>
          <w:rFonts w:ascii="Bell MT" w:hAnsi="Bell MT"/>
          <w:sz w:val="24"/>
          <w:szCs w:val="24"/>
        </w:rPr>
        <w:t xml:space="preserve"> </w:t>
      </w:r>
      <w:r w:rsidR="00C13A64">
        <w:rPr>
          <w:rFonts w:ascii="Bell MT" w:hAnsi="Bell MT"/>
          <w:sz w:val="24"/>
          <w:szCs w:val="24"/>
        </w:rPr>
        <w:t xml:space="preserve">due to its medicinal </w:t>
      </w:r>
      <w:r w:rsidR="00CD4699">
        <w:rPr>
          <w:rFonts w:ascii="Bell MT" w:hAnsi="Bell MT"/>
          <w:sz w:val="24"/>
          <w:szCs w:val="24"/>
        </w:rPr>
        <w:t xml:space="preserve">values </w:t>
      </w:r>
      <w:r w:rsidR="00D65011">
        <w:rPr>
          <w:rFonts w:ascii="Bell MT" w:hAnsi="Bell MT"/>
          <w:sz w:val="24"/>
          <w:szCs w:val="24"/>
        </w:rPr>
        <w:t xml:space="preserve">that include </w:t>
      </w:r>
      <w:r w:rsidR="003753C3">
        <w:rPr>
          <w:rFonts w:ascii="Bell MT" w:hAnsi="Bell MT"/>
          <w:sz w:val="24"/>
          <w:szCs w:val="24"/>
        </w:rPr>
        <w:t xml:space="preserve">reducing </w:t>
      </w:r>
      <w:r w:rsidR="00EE255F">
        <w:rPr>
          <w:rFonts w:ascii="Bell MT" w:hAnsi="Bell MT"/>
          <w:sz w:val="24"/>
          <w:szCs w:val="24"/>
        </w:rPr>
        <w:t>inflammation</w:t>
      </w:r>
      <w:r w:rsidR="002B21B3">
        <w:rPr>
          <w:rFonts w:ascii="Bell MT" w:hAnsi="Bell MT"/>
          <w:sz w:val="24"/>
          <w:szCs w:val="24"/>
        </w:rPr>
        <w:t xml:space="preserve">, reducing lung tightness in people with </w:t>
      </w:r>
      <w:r w:rsidR="00722DC1">
        <w:rPr>
          <w:rFonts w:ascii="Bell MT" w:hAnsi="Bell MT"/>
          <w:sz w:val="24"/>
          <w:szCs w:val="24"/>
        </w:rPr>
        <w:t>asthma</w:t>
      </w:r>
      <w:r w:rsidR="00950CC4">
        <w:rPr>
          <w:rFonts w:ascii="Bell MT" w:hAnsi="Bell MT"/>
          <w:sz w:val="24"/>
          <w:szCs w:val="24"/>
        </w:rPr>
        <w:t xml:space="preserve">, </w:t>
      </w:r>
      <w:r w:rsidR="00BB1046">
        <w:rPr>
          <w:rFonts w:ascii="Bell MT" w:hAnsi="Bell MT"/>
          <w:sz w:val="24"/>
          <w:szCs w:val="24"/>
        </w:rPr>
        <w:t xml:space="preserve">and </w:t>
      </w:r>
      <w:r w:rsidR="002B20C4">
        <w:rPr>
          <w:rFonts w:ascii="Bell MT" w:hAnsi="Bell MT"/>
          <w:sz w:val="24"/>
          <w:szCs w:val="24"/>
        </w:rPr>
        <w:t xml:space="preserve">reducing </w:t>
      </w:r>
      <w:r w:rsidR="00730C16">
        <w:rPr>
          <w:rFonts w:ascii="Bell MT" w:hAnsi="Bell MT"/>
          <w:sz w:val="24"/>
          <w:szCs w:val="24"/>
        </w:rPr>
        <w:t>chole</w:t>
      </w:r>
      <w:r w:rsidR="00002DDA">
        <w:rPr>
          <w:rFonts w:ascii="Bell MT" w:hAnsi="Bell MT"/>
          <w:sz w:val="24"/>
          <w:szCs w:val="24"/>
        </w:rPr>
        <w:t>sterol and sugar in the blood.</w:t>
      </w:r>
    </w:p>
    <w:p w14:paraId="13755F94" w14:textId="77777777" w:rsidR="0051578A" w:rsidRDefault="0051578A" w:rsidP="004118E4">
      <w:pPr>
        <w:jc w:val="both"/>
        <w:rPr>
          <w:rFonts w:ascii="Bell MT" w:hAnsi="Bell MT"/>
          <w:sz w:val="24"/>
          <w:szCs w:val="24"/>
        </w:rPr>
      </w:pPr>
      <w:r w:rsidRPr="0051578A">
        <w:rPr>
          <w:noProof/>
        </w:rPr>
        <w:drawing>
          <wp:inline distT="0" distB="0" distL="0" distR="0" wp14:anchorId="6EBA36A6" wp14:editId="14EDE1D7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63D8" w14:textId="55C2985B" w:rsidR="0051578A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7" w:history="1">
        <w:r w:rsidR="0051578A" w:rsidRPr="001F07A3">
          <w:rPr>
            <w:rStyle w:val="Hyperlink"/>
            <w:rFonts w:ascii="Bell MT" w:hAnsi="Bell MT"/>
            <w:sz w:val="24"/>
            <w:szCs w:val="24"/>
          </w:rPr>
          <w:t>https://www.kpcnews.com/features/life/article_2c63a634-ebe9-534c-93a8-0ba05c27d025.html</w:t>
        </w:r>
      </w:hyperlink>
    </w:p>
    <w:p w14:paraId="4FA87E69" w14:textId="724237E6" w:rsidR="00FA3B58" w:rsidRDefault="00002DDA" w:rsidP="004118E4">
      <w:pPr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 </w:t>
      </w:r>
    </w:p>
    <w:p w14:paraId="5DE701AB" w14:textId="77777777" w:rsidR="00762F9E" w:rsidRDefault="00762F9E" w:rsidP="004118E4">
      <w:pPr>
        <w:jc w:val="both"/>
        <w:rPr>
          <w:rFonts w:ascii="Bell MT" w:hAnsi="Bell MT"/>
          <w:sz w:val="24"/>
          <w:szCs w:val="24"/>
        </w:rPr>
      </w:pPr>
    </w:p>
    <w:p w14:paraId="3D17C6CA" w14:textId="77777777" w:rsidR="00762F9E" w:rsidRDefault="00762F9E" w:rsidP="004118E4">
      <w:pPr>
        <w:jc w:val="both"/>
        <w:rPr>
          <w:rFonts w:ascii="Bell MT" w:hAnsi="Bell MT"/>
          <w:sz w:val="24"/>
          <w:szCs w:val="24"/>
        </w:rPr>
      </w:pPr>
    </w:p>
    <w:p w14:paraId="683398BB" w14:textId="3AB14102" w:rsidR="00605ABC" w:rsidRPr="00844CA2" w:rsidRDefault="004B660D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844CA2">
        <w:rPr>
          <w:rFonts w:ascii="Bell MT" w:hAnsi="Bell MT"/>
          <w:b/>
          <w:bCs/>
          <w:sz w:val="24"/>
          <w:szCs w:val="24"/>
        </w:rPr>
        <w:lastRenderedPageBreak/>
        <w:t xml:space="preserve">Broccoli </w:t>
      </w:r>
    </w:p>
    <w:p w14:paraId="01E1E15A" w14:textId="54B5BB4B" w:rsidR="00BA5F8E" w:rsidRDefault="002C054A" w:rsidP="00B75547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Broc</w:t>
      </w:r>
      <w:r w:rsidR="0084024B">
        <w:rPr>
          <w:rFonts w:ascii="Bell MT" w:hAnsi="Bell MT"/>
          <w:sz w:val="24"/>
          <w:szCs w:val="24"/>
        </w:rPr>
        <w:t xml:space="preserve">coli </w:t>
      </w:r>
      <w:r w:rsidR="001A66A4">
        <w:rPr>
          <w:rFonts w:ascii="Bell MT" w:hAnsi="Bell MT"/>
          <w:sz w:val="24"/>
          <w:szCs w:val="24"/>
        </w:rPr>
        <w:t xml:space="preserve">can be harvested just </w:t>
      </w:r>
      <w:r w:rsidR="009340C8">
        <w:rPr>
          <w:rFonts w:ascii="Bell MT" w:hAnsi="Bell MT"/>
          <w:sz w:val="24"/>
          <w:szCs w:val="24"/>
        </w:rPr>
        <w:t xml:space="preserve">before </w:t>
      </w:r>
      <w:r w:rsidR="00B4742A">
        <w:rPr>
          <w:rFonts w:ascii="Bell MT" w:hAnsi="Bell MT"/>
          <w:sz w:val="24"/>
          <w:szCs w:val="24"/>
        </w:rPr>
        <w:t xml:space="preserve">flowering </w:t>
      </w:r>
      <w:r w:rsidR="009D3967">
        <w:rPr>
          <w:rFonts w:ascii="Bell MT" w:hAnsi="Bell MT"/>
          <w:sz w:val="24"/>
          <w:szCs w:val="24"/>
        </w:rPr>
        <w:t xml:space="preserve">to be typically eaten </w:t>
      </w:r>
      <w:r w:rsidR="00135126">
        <w:rPr>
          <w:rFonts w:ascii="Bell MT" w:hAnsi="Bell MT"/>
          <w:sz w:val="24"/>
          <w:szCs w:val="24"/>
        </w:rPr>
        <w:t xml:space="preserve">by many humans </w:t>
      </w:r>
      <w:r w:rsidR="0011064F">
        <w:rPr>
          <w:rFonts w:ascii="Bell MT" w:hAnsi="Bell MT"/>
          <w:sz w:val="24"/>
          <w:szCs w:val="24"/>
        </w:rPr>
        <w:t xml:space="preserve">since the flowers are not </w:t>
      </w:r>
      <w:r w:rsidR="00315D32">
        <w:rPr>
          <w:rFonts w:ascii="Bell MT" w:hAnsi="Bell MT"/>
          <w:sz w:val="24"/>
          <w:szCs w:val="24"/>
        </w:rPr>
        <w:t xml:space="preserve">considered </w:t>
      </w:r>
      <w:r w:rsidR="0076085E">
        <w:rPr>
          <w:rFonts w:ascii="Bell MT" w:hAnsi="Bell MT"/>
          <w:sz w:val="24"/>
          <w:szCs w:val="24"/>
        </w:rPr>
        <w:t xml:space="preserve">delicious. </w:t>
      </w:r>
      <w:r w:rsidR="007928D4">
        <w:rPr>
          <w:rFonts w:ascii="Bell MT" w:hAnsi="Bell MT"/>
          <w:sz w:val="24"/>
          <w:szCs w:val="24"/>
        </w:rPr>
        <w:t xml:space="preserve">The tight-packed green buds of broccoli </w:t>
      </w:r>
      <w:r w:rsidR="00413A32">
        <w:rPr>
          <w:rFonts w:ascii="Bell MT" w:hAnsi="Bell MT"/>
          <w:sz w:val="24"/>
          <w:szCs w:val="24"/>
        </w:rPr>
        <w:t xml:space="preserve">make </w:t>
      </w:r>
      <w:r w:rsidR="00D67694">
        <w:rPr>
          <w:rFonts w:ascii="Bell MT" w:hAnsi="Bell MT"/>
          <w:sz w:val="24"/>
          <w:szCs w:val="24"/>
        </w:rPr>
        <w:t xml:space="preserve">essential </w:t>
      </w:r>
      <w:r w:rsidR="00F80B12">
        <w:rPr>
          <w:rFonts w:ascii="Bell MT" w:hAnsi="Bell MT"/>
          <w:sz w:val="24"/>
          <w:szCs w:val="24"/>
        </w:rPr>
        <w:t xml:space="preserve">component </w:t>
      </w:r>
      <w:r w:rsidR="004A4034">
        <w:rPr>
          <w:rFonts w:ascii="Bell MT" w:hAnsi="Bell MT"/>
          <w:sz w:val="24"/>
          <w:szCs w:val="24"/>
        </w:rPr>
        <w:t xml:space="preserve">of the human diet. </w:t>
      </w:r>
      <w:r w:rsidR="0011753F">
        <w:rPr>
          <w:rFonts w:ascii="Bell MT" w:hAnsi="Bell MT"/>
          <w:sz w:val="24"/>
          <w:szCs w:val="24"/>
        </w:rPr>
        <w:t xml:space="preserve">Broccoli plants </w:t>
      </w:r>
      <w:r w:rsidR="0033520C">
        <w:rPr>
          <w:rFonts w:ascii="Bell MT" w:hAnsi="Bell MT"/>
          <w:sz w:val="24"/>
          <w:szCs w:val="24"/>
        </w:rPr>
        <w:t xml:space="preserve">are </w:t>
      </w:r>
      <w:r w:rsidR="006B0EE9">
        <w:rPr>
          <w:rFonts w:ascii="Bell MT" w:hAnsi="Bell MT"/>
          <w:sz w:val="24"/>
          <w:szCs w:val="24"/>
        </w:rPr>
        <w:t>dicots</w:t>
      </w:r>
      <w:r w:rsidR="0030645D">
        <w:rPr>
          <w:rFonts w:ascii="Bell MT" w:hAnsi="Bell MT"/>
          <w:sz w:val="24"/>
          <w:szCs w:val="24"/>
        </w:rPr>
        <w:t xml:space="preserve"> which </w:t>
      </w:r>
      <w:r w:rsidR="00CF28F8">
        <w:rPr>
          <w:rFonts w:ascii="Bell MT" w:hAnsi="Bell MT"/>
          <w:sz w:val="24"/>
          <w:szCs w:val="24"/>
        </w:rPr>
        <w:t xml:space="preserve">are usually picked as green vegetables </w:t>
      </w:r>
      <w:r w:rsidR="006500C6">
        <w:rPr>
          <w:rFonts w:ascii="Bell MT" w:hAnsi="Bell MT"/>
          <w:sz w:val="24"/>
          <w:szCs w:val="24"/>
        </w:rPr>
        <w:t xml:space="preserve">just before their flowers show. </w:t>
      </w:r>
    </w:p>
    <w:p w14:paraId="5ADF1033" w14:textId="64FCECD5" w:rsidR="00B3402E" w:rsidRDefault="00B3402E" w:rsidP="004118E4">
      <w:pPr>
        <w:jc w:val="both"/>
        <w:rPr>
          <w:rFonts w:ascii="Bell MT" w:hAnsi="Bell MT"/>
          <w:sz w:val="24"/>
          <w:szCs w:val="24"/>
        </w:rPr>
      </w:pPr>
      <w:r w:rsidRPr="00B3402E">
        <w:rPr>
          <w:noProof/>
        </w:rPr>
        <w:drawing>
          <wp:inline distT="0" distB="0" distL="0" distR="0" wp14:anchorId="09D71088" wp14:editId="262B44D9">
            <wp:extent cx="5943600" cy="3935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8377" w14:textId="7EB1ECC2" w:rsidR="00B3402E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9" w:history="1">
        <w:r w:rsidR="00B3402E" w:rsidRPr="001F07A3">
          <w:rPr>
            <w:rStyle w:val="Hyperlink"/>
            <w:rFonts w:ascii="Bell MT" w:hAnsi="Bell MT"/>
            <w:sz w:val="24"/>
            <w:szCs w:val="24"/>
          </w:rPr>
          <w:t>https://harvesttotable.com/how_to_grow_broccoli/</w:t>
        </w:r>
      </w:hyperlink>
    </w:p>
    <w:p w14:paraId="7DF863C0" w14:textId="77777777" w:rsidR="00B3402E" w:rsidRDefault="00B3402E" w:rsidP="004118E4">
      <w:pPr>
        <w:jc w:val="both"/>
        <w:rPr>
          <w:rFonts w:ascii="Bell MT" w:hAnsi="Bell MT"/>
          <w:sz w:val="24"/>
          <w:szCs w:val="24"/>
        </w:rPr>
      </w:pPr>
    </w:p>
    <w:p w14:paraId="6732E171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5B0D3BF8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2EDCF6B7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6734723F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14AE1A88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0C514F4B" w14:textId="77777777" w:rsidR="00BF77E4" w:rsidRDefault="00BF77E4" w:rsidP="004118E4">
      <w:pPr>
        <w:jc w:val="both"/>
        <w:rPr>
          <w:rFonts w:ascii="Bell MT" w:hAnsi="Bell MT"/>
          <w:sz w:val="24"/>
          <w:szCs w:val="24"/>
        </w:rPr>
      </w:pPr>
    </w:p>
    <w:p w14:paraId="71D88A63" w14:textId="763C8F45" w:rsidR="001B29DF" w:rsidRPr="00917AAB" w:rsidRDefault="00835891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917AAB">
        <w:rPr>
          <w:rFonts w:ascii="Bell MT" w:hAnsi="Bell MT"/>
          <w:b/>
          <w:bCs/>
          <w:sz w:val="24"/>
          <w:szCs w:val="24"/>
        </w:rPr>
        <w:lastRenderedPageBreak/>
        <w:t xml:space="preserve">Cotton </w:t>
      </w:r>
    </w:p>
    <w:p w14:paraId="27EA175D" w14:textId="2FD609CA" w:rsidR="00835891" w:rsidRDefault="00890F4E" w:rsidP="00917AAB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Cotton plants are </w:t>
      </w:r>
      <w:r w:rsidR="00154692">
        <w:rPr>
          <w:rFonts w:ascii="Bell MT" w:hAnsi="Bell MT"/>
          <w:sz w:val="24"/>
          <w:szCs w:val="24"/>
        </w:rPr>
        <w:t>dicot plan</w:t>
      </w:r>
      <w:r w:rsidR="0094793A">
        <w:rPr>
          <w:rFonts w:ascii="Bell MT" w:hAnsi="Bell MT"/>
          <w:sz w:val="24"/>
          <w:szCs w:val="24"/>
        </w:rPr>
        <w:t xml:space="preserve">ts. </w:t>
      </w:r>
      <w:r w:rsidR="00471C84">
        <w:rPr>
          <w:rFonts w:ascii="Bell MT" w:hAnsi="Bell MT"/>
          <w:sz w:val="24"/>
          <w:szCs w:val="24"/>
        </w:rPr>
        <w:t xml:space="preserve">The plant stems have </w:t>
      </w:r>
      <w:r w:rsidR="0082145D">
        <w:rPr>
          <w:rFonts w:ascii="Bell MT" w:hAnsi="Bell MT"/>
          <w:sz w:val="24"/>
          <w:szCs w:val="24"/>
        </w:rPr>
        <w:t xml:space="preserve">proven to be essential </w:t>
      </w:r>
      <w:r w:rsidR="001A3F70">
        <w:rPr>
          <w:rFonts w:ascii="Bell MT" w:hAnsi="Bell MT"/>
          <w:sz w:val="24"/>
          <w:szCs w:val="24"/>
        </w:rPr>
        <w:t xml:space="preserve">source </w:t>
      </w:r>
      <w:r w:rsidR="006245EC">
        <w:rPr>
          <w:rFonts w:ascii="Bell MT" w:hAnsi="Bell MT"/>
          <w:sz w:val="24"/>
          <w:szCs w:val="24"/>
        </w:rPr>
        <w:t xml:space="preserve">of wood fuel </w:t>
      </w:r>
      <w:r w:rsidR="001F588E">
        <w:rPr>
          <w:rFonts w:ascii="Bell MT" w:hAnsi="Bell MT"/>
          <w:sz w:val="24"/>
          <w:szCs w:val="24"/>
        </w:rPr>
        <w:t xml:space="preserve">especially after harvesting the </w:t>
      </w:r>
      <w:r w:rsidR="00BD4518">
        <w:rPr>
          <w:rFonts w:ascii="Bell MT" w:hAnsi="Bell MT"/>
          <w:sz w:val="24"/>
          <w:szCs w:val="24"/>
        </w:rPr>
        <w:t xml:space="preserve">cotton </w:t>
      </w:r>
      <w:r w:rsidR="00A247A2">
        <w:rPr>
          <w:rFonts w:ascii="Bell MT" w:hAnsi="Bell MT"/>
          <w:sz w:val="24"/>
          <w:szCs w:val="24"/>
        </w:rPr>
        <w:t xml:space="preserve">wool from the farm. </w:t>
      </w:r>
      <w:r w:rsidR="00EE44F5">
        <w:rPr>
          <w:rFonts w:ascii="Bell MT" w:hAnsi="Bell MT"/>
          <w:sz w:val="24"/>
          <w:szCs w:val="24"/>
        </w:rPr>
        <w:t xml:space="preserve">Similarly, the leaves of the plant are also used </w:t>
      </w:r>
      <w:r w:rsidR="00BE0927">
        <w:rPr>
          <w:rFonts w:ascii="Bell MT" w:hAnsi="Bell MT"/>
          <w:sz w:val="24"/>
          <w:szCs w:val="24"/>
        </w:rPr>
        <w:t xml:space="preserve">to feed animals </w:t>
      </w:r>
      <w:r w:rsidR="00077F17">
        <w:rPr>
          <w:rFonts w:ascii="Bell MT" w:hAnsi="Bell MT"/>
          <w:sz w:val="24"/>
          <w:szCs w:val="24"/>
        </w:rPr>
        <w:t xml:space="preserve">in some regions with limited supply of </w:t>
      </w:r>
      <w:r w:rsidR="00E87365">
        <w:rPr>
          <w:rFonts w:ascii="Bell MT" w:hAnsi="Bell MT"/>
          <w:sz w:val="24"/>
          <w:szCs w:val="24"/>
        </w:rPr>
        <w:t>Napier</w:t>
      </w:r>
      <w:r w:rsidR="00077F17">
        <w:rPr>
          <w:rFonts w:ascii="Bell MT" w:hAnsi="Bell MT"/>
          <w:sz w:val="24"/>
          <w:szCs w:val="24"/>
        </w:rPr>
        <w:t xml:space="preserve">. </w:t>
      </w:r>
    </w:p>
    <w:p w14:paraId="4142473A" w14:textId="328152AD" w:rsidR="006650F6" w:rsidRDefault="00870D13" w:rsidP="004118E4">
      <w:pPr>
        <w:jc w:val="both"/>
        <w:rPr>
          <w:rFonts w:ascii="Bell MT" w:hAnsi="Bell MT"/>
          <w:sz w:val="24"/>
          <w:szCs w:val="24"/>
        </w:rPr>
      </w:pPr>
      <w:r w:rsidRPr="00870D13">
        <w:rPr>
          <w:noProof/>
        </w:rPr>
        <w:drawing>
          <wp:inline distT="0" distB="0" distL="0" distR="0" wp14:anchorId="0121FA93" wp14:editId="64154771">
            <wp:extent cx="5943600" cy="3339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85E6" w14:textId="414086D0" w:rsidR="001B4621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11" w:history="1">
        <w:r w:rsidR="001B4621" w:rsidRPr="001F07A3">
          <w:rPr>
            <w:rStyle w:val="Hyperlink"/>
            <w:rFonts w:ascii="Bell MT" w:hAnsi="Bell MT"/>
            <w:sz w:val="24"/>
            <w:szCs w:val="24"/>
          </w:rPr>
          <w:t>https://www.npr.org/sections/thesalt/2018/10/17/658221327/not-just-for-cows-anymore-new-cottonseed-is-safe-for-people-to-eat</w:t>
        </w:r>
      </w:hyperlink>
    </w:p>
    <w:p w14:paraId="624D31FC" w14:textId="77777777" w:rsidR="001B4621" w:rsidRDefault="001B4621" w:rsidP="004118E4">
      <w:pPr>
        <w:jc w:val="both"/>
        <w:rPr>
          <w:rFonts w:ascii="Bell MT" w:hAnsi="Bell MT"/>
          <w:sz w:val="24"/>
          <w:szCs w:val="24"/>
        </w:rPr>
      </w:pPr>
    </w:p>
    <w:p w14:paraId="6805F8D1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268A7A6D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4D6F4384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3C3CCFBA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2770787D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2B3DDCD3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533DF3AD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1D197CB8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20D523A7" w14:textId="77777777" w:rsidR="00012310" w:rsidRDefault="00012310" w:rsidP="004118E4">
      <w:pPr>
        <w:jc w:val="both"/>
        <w:rPr>
          <w:rFonts w:ascii="Bell MT" w:hAnsi="Bell MT"/>
          <w:sz w:val="24"/>
          <w:szCs w:val="24"/>
        </w:rPr>
      </w:pPr>
    </w:p>
    <w:p w14:paraId="37337914" w14:textId="2BC583BA" w:rsidR="006A5D65" w:rsidRPr="00012310" w:rsidRDefault="0085633E" w:rsidP="00012310">
      <w:pPr>
        <w:jc w:val="center"/>
        <w:rPr>
          <w:rFonts w:ascii="Bell MT" w:hAnsi="Bell MT"/>
          <w:b/>
          <w:bCs/>
          <w:sz w:val="24"/>
          <w:szCs w:val="24"/>
        </w:rPr>
      </w:pPr>
      <w:r w:rsidRPr="00012310">
        <w:rPr>
          <w:rFonts w:ascii="Bell MT" w:hAnsi="Bell MT"/>
          <w:b/>
          <w:bCs/>
          <w:sz w:val="24"/>
          <w:szCs w:val="24"/>
        </w:rPr>
        <w:lastRenderedPageBreak/>
        <w:t>Flowers and pollen of a mature plant</w:t>
      </w:r>
    </w:p>
    <w:p w14:paraId="28304A6E" w14:textId="77777777" w:rsidR="003B23D6" w:rsidRPr="00012310" w:rsidRDefault="003B23D6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012310">
        <w:rPr>
          <w:rFonts w:ascii="Bell MT" w:hAnsi="Bell MT"/>
          <w:b/>
          <w:bCs/>
          <w:sz w:val="24"/>
          <w:szCs w:val="24"/>
        </w:rPr>
        <w:t xml:space="preserve">Pyrethrum </w:t>
      </w:r>
    </w:p>
    <w:p w14:paraId="77F10EDB" w14:textId="0243A093" w:rsidR="00F4395B" w:rsidRDefault="0032260D" w:rsidP="00012310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Pyrethrum </w:t>
      </w:r>
      <w:r w:rsidR="00826780">
        <w:rPr>
          <w:rFonts w:ascii="Bell MT" w:hAnsi="Bell MT"/>
          <w:sz w:val="24"/>
          <w:szCs w:val="24"/>
        </w:rPr>
        <w:t xml:space="preserve">is a dicot plant whose flowers are used in the manufacture of </w:t>
      </w:r>
      <w:r w:rsidR="00A1313C">
        <w:rPr>
          <w:rFonts w:ascii="Bell MT" w:hAnsi="Bell MT"/>
          <w:sz w:val="24"/>
          <w:szCs w:val="24"/>
        </w:rPr>
        <w:t xml:space="preserve">insecticides. </w:t>
      </w:r>
      <w:r w:rsidR="00480821">
        <w:rPr>
          <w:rFonts w:ascii="Bell MT" w:hAnsi="Bell MT"/>
          <w:sz w:val="24"/>
          <w:szCs w:val="24"/>
        </w:rPr>
        <w:t xml:space="preserve">The </w:t>
      </w:r>
      <w:r w:rsidR="00FC311C">
        <w:rPr>
          <w:rFonts w:ascii="Bell MT" w:hAnsi="Bell MT"/>
          <w:sz w:val="24"/>
          <w:szCs w:val="24"/>
        </w:rPr>
        <w:t xml:space="preserve">flowers </w:t>
      </w:r>
      <w:r w:rsidR="00D03C40">
        <w:rPr>
          <w:rFonts w:ascii="Bell MT" w:hAnsi="Bell MT"/>
          <w:sz w:val="24"/>
          <w:szCs w:val="24"/>
        </w:rPr>
        <w:t>possess</w:t>
      </w:r>
      <w:r w:rsidR="00C43B51">
        <w:rPr>
          <w:rFonts w:ascii="Bell MT" w:hAnsi="Bell MT"/>
          <w:sz w:val="24"/>
          <w:szCs w:val="24"/>
        </w:rPr>
        <w:t xml:space="preserve"> </w:t>
      </w:r>
      <w:r w:rsidR="005C128A">
        <w:rPr>
          <w:rFonts w:ascii="Bell MT" w:hAnsi="Bell MT"/>
          <w:sz w:val="24"/>
          <w:szCs w:val="24"/>
        </w:rPr>
        <w:t xml:space="preserve">insecticidal </w:t>
      </w:r>
      <w:r w:rsidR="00D03C40">
        <w:rPr>
          <w:rFonts w:ascii="Bell MT" w:hAnsi="Bell MT"/>
          <w:sz w:val="24"/>
          <w:szCs w:val="24"/>
        </w:rPr>
        <w:t>properties</w:t>
      </w:r>
      <w:r w:rsidR="00B44E00">
        <w:rPr>
          <w:rFonts w:ascii="Bell MT" w:hAnsi="Bell MT"/>
          <w:sz w:val="24"/>
          <w:szCs w:val="24"/>
        </w:rPr>
        <w:t xml:space="preserve"> and has been an essential remedy for lice. </w:t>
      </w:r>
      <w:r w:rsidR="00740F51">
        <w:rPr>
          <w:rFonts w:ascii="Bell MT" w:hAnsi="Bell MT"/>
          <w:sz w:val="24"/>
          <w:szCs w:val="24"/>
        </w:rPr>
        <w:t xml:space="preserve"> </w:t>
      </w:r>
    </w:p>
    <w:p w14:paraId="7773DA80" w14:textId="1454719B" w:rsidR="00112560" w:rsidRDefault="00112560" w:rsidP="004118E4">
      <w:pPr>
        <w:jc w:val="both"/>
        <w:rPr>
          <w:rFonts w:ascii="Bell MT" w:hAnsi="Bell MT"/>
          <w:sz w:val="24"/>
          <w:szCs w:val="24"/>
        </w:rPr>
      </w:pPr>
      <w:r w:rsidRPr="00112560">
        <w:rPr>
          <w:noProof/>
        </w:rPr>
        <w:drawing>
          <wp:inline distT="0" distB="0" distL="0" distR="0" wp14:anchorId="763A848F" wp14:editId="3DFC54F8">
            <wp:extent cx="4048125" cy="2686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140A" w14:textId="54BF34C1" w:rsidR="00112560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13" w:anchor=":~:text=Pyrethrum%20refers%20to%20several%20flowers,insects%20away%20from%20other%20plants" w:history="1">
        <w:r w:rsidR="00112560" w:rsidRPr="001F07A3">
          <w:rPr>
            <w:rStyle w:val="Hyperlink"/>
            <w:rFonts w:ascii="Bell MT" w:hAnsi="Bell MT"/>
            <w:sz w:val="24"/>
            <w:szCs w:val="24"/>
          </w:rPr>
          <w:t>https://garden.lovetoknow.com/wiki/Pyrethrum#:~:text=Pyrethrum%20refers%20to%20several%20flowers,insects%20away%20from%20other%20plants</w:t>
        </w:r>
      </w:hyperlink>
      <w:r w:rsidR="00112560" w:rsidRPr="00112560">
        <w:rPr>
          <w:rFonts w:ascii="Bell MT" w:hAnsi="Bell MT"/>
          <w:sz w:val="24"/>
          <w:szCs w:val="24"/>
        </w:rPr>
        <w:t>.</w:t>
      </w:r>
    </w:p>
    <w:p w14:paraId="2FE37D55" w14:textId="77777777" w:rsidR="00112560" w:rsidRDefault="00112560" w:rsidP="004118E4">
      <w:pPr>
        <w:jc w:val="both"/>
        <w:rPr>
          <w:rFonts w:ascii="Bell MT" w:hAnsi="Bell MT"/>
          <w:sz w:val="24"/>
          <w:szCs w:val="24"/>
        </w:rPr>
      </w:pPr>
    </w:p>
    <w:p w14:paraId="3DA7F198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72430E90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413A2BFF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4CC4A085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25638A3D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0040DA49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2D3A7BEF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28D26B8E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3E2BDA7C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7396556E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7DE3E709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0331C5D8" w14:textId="77777777" w:rsidR="00426C1E" w:rsidRDefault="00426C1E" w:rsidP="004118E4">
      <w:pPr>
        <w:jc w:val="both"/>
        <w:rPr>
          <w:rFonts w:ascii="Bell MT" w:hAnsi="Bell MT"/>
          <w:sz w:val="24"/>
          <w:szCs w:val="24"/>
        </w:rPr>
      </w:pPr>
    </w:p>
    <w:p w14:paraId="3ACB102D" w14:textId="277F98FB" w:rsidR="00BD3E0D" w:rsidRPr="00426C1E" w:rsidRDefault="006B18E8" w:rsidP="00426C1E">
      <w:pPr>
        <w:rPr>
          <w:rFonts w:ascii="Bell MT" w:hAnsi="Bell MT"/>
          <w:b/>
          <w:bCs/>
          <w:sz w:val="24"/>
          <w:szCs w:val="24"/>
        </w:rPr>
      </w:pPr>
      <w:r w:rsidRPr="00426C1E">
        <w:rPr>
          <w:rFonts w:ascii="Bell MT" w:hAnsi="Bell MT"/>
          <w:b/>
          <w:bCs/>
          <w:sz w:val="24"/>
          <w:szCs w:val="24"/>
        </w:rPr>
        <w:lastRenderedPageBreak/>
        <w:t>California</w:t>
      </w:r>
      <w:r w:rsidR="0045645B" w:rsidRPr="00426C1E">
        <w:rPr>
          <w:rFonts w:ascii="Bell MT" w:hAnsi="Bell MT"/>
          <w:b/>
          <w:bCs/>
          <w:sz w:val="24"/>
          <w:szCs w:val="24"/>
        </w:rPr>
        <w:t xml:space="preserve"> Poppy</w:t>
      </w:r>
    </w:p>
    <w:p w14:paraId="2594CB80" w14:textId="038C552E" w:rsidR="006B18E8" w:rsidRDefault="00A86586" w:rsidP="00426C1E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California poppy is </w:t>
      </w:r>
      <w:r w:rsidR="00637F4D">
        <w:rPr>
          <w:rFonts w:ascii="Bell MT" w:hAnsi="Bell MT"/>
          <w:sz w:val="24"/>
          <w:szCs w:val="24"/>
        </w:rPr>
        <w:t xml:space="preserve">a dicot plant </w:t>
      </w:r>
      <w:r w:rsidR="003029C9">
        <w:rPr>
          <w:rFonts w:ascii="Bell MT" w:hAnsi="Bell MT"/>
          <w:sz w:val="24"/>
          <w:szCs w:val="24"/>
        </w:rPr>
        <w:t xml:space="preserve">whose flowers </w:t>
      </w:r>
      <w:r w:rsidR="00226C8F">
        <w:rPr>
          <w:rFonts w:ascii="Bell MT" w:hAnsi="Bell MT"/>
          <w:sz w:val="24"/>
          <w:szCs w:val="24"/>
        </w:rPr>
        <w:t xml:space="preserve">possess </w:t>
      </w:r>
      <w:r w:rsidR="00BE18D5">
        <w:rPr>
          <w:rFonts w:ascii="Bell MT" w:hAnsi="Bell MT"/>
          <w:sz w:val="24"/>
          <w:szCs w:val="24"/>
        </w:rPr>
        <w:t xml:space="preserve">medicinal properties. </w:t>
      </w:r>
      <w:r w:rsidR="00982ADC">
        <w:rPr>
          <w:rFonts w:ascii="Bell MT" w:hAnsi="Bell MT"/>
          <w:sz w:val="24"/>
          <w:szCs w:val="24"/>
        </w:rPr>
        <w:t xml:space="preserve">Overtime, </w:t>
      </w:r>
      <w:r w:rsidR="00E82AEA">
        <w:rPr>
          <w:rFonts w:ascii="Bell MT" w:hAnsi="Bell MT"/>
          <w:sz w:val="24"/>
          <w:szCs w:val="24"/>
        </w:rPr>
        <w:t xml:space="preserve">the extracts from </w:t>
      </w:r>
      <w:r w:rsidR="001E465E">
        <w:rPr>
          <w:rFonts w:ascii="Bell MT" w:hAnsi="Bell MT"/>
          <w:sz w:val="24"/>
          <w:szCs w:val="24"/>
        </w:rPr>
        <w:t>this plant</w:t>
      </w:r>
      <w:r w:rsidR="00E82AEA">
        <w:rPr>
          <w:rFonts w:ascii="Bell MT" w:hAnsi="Bell MT"/>
          <w:sz w:val="24"/>
          <w:szCs w:val="24"/>
        </w:rPr>
        <w:t xml:space="preserve"> have been used </w:t>
      </w:r>
      <w:r w:rsidR="009A1FFC">
        <w:rPr>
          <w:rFonts w:ascii="Bell MT" w:hAnsi="Bell MT"/>
          <w:sz w:val="24"/>
          <w:szCs w:val="24"/>
        </w:rPr>
        <w:t xml:space="preserve">to relieve </w:t>
      </w:r>
      <w:r w:rsidR="000100EB">
        <w:rPr>
          <w:rFonts w:ascii="Bell MT" w:hAnsi="Bell MT"/>
          <w:sz w:val="24"/>
          <w:szCs w:val="24"/>
        </w:rPr>
        <w:t>menstrual</w:t>
      </w:r>
      <w:r w:rsidR="001F2CCB">
        <w:rPr>
          <w:rFonts w:ascii="Bell MT" w:hAnsi="Bell MT"/>
          <w:sz w:val="24"/>
          <w:szCs w:val="24"/>
        </w:rPr>
        <w:t xml:space="preserve"> </w:t>
      </w:r>
      <w:r w:rsidR="000064A6">
        <w:rPr>
          <w:rFonts w:ascii="Bell MT" w:hAnsi="Bell MT"/>
          <w:sz w:val="24"/>
          <w:szCs w:val="24"/>
        </w:rPr>
        <w:t xml:space="preserve">cramps. </w:t>
      </w:r>
      <w:r w:rsidR="00FF5DC9">
        <w:rPr>
          <w:rFonts w:ascii="Bell MT" w:hAnsi="Bell MT"/>
          <w:sz w:val="24"/>
          <w:szCs w:val="24"/>
        </w:rPr>
        <w:t xml:space="preserve">Also, </w:t>
      </w:r>
      <w:r w:rsidR="00075CDD">
        <w:rPr>
          <w:rFonts w:ascii="Bell MT" w:hAnsi="Bell MT"/>
          <w:sz w:val="24"/>
          <w:szCs w:val="24"/>
        </w:rPr>
        <w:t xml:space="preserve">cats </w:t>
      </w:r>
      <w:r w:rsidR="006B3770">
        <w:rPr>
          <w:rFonts w:ascii="Bell MT" w:hAnsi="Bell MT"/>
          <w:sz w:val="24"/>
          <w:szCs w:val="24"/>
        </w:rPr>
        <w:t xml:space="preserve">use </w:t>
      </w:r>
      <w:r w:rsidR="00B46878">
        <w:rPr>
          <w:rFonts w:ascii="Bell MT" w:hAnsi="Bell MT"/>
          <w:sz w:val="24"/>
          <w:szCs w:val="24"/>
        </w:rPr>
        <w:t xml:space="preserve">the flowers to cause </w:t>
      </w:r>
      <w:r w:rsidR="00E37549">
        <w:rPr>
          <w:rFonts w:ascii="Bell MT" w:hAnsi="Bell MT"/>
          <w:sz w:val="24"/>
          <w:szCs w:val="24"/>
        </w:rPr>
        <w:t xml:space="preserve">vomiting </w:t>
      </w:r>
      <w:r w:rsidR="00C67671">
        <w:rPr>
          <w:rFonts w:ascii="Bell MT" w:hAnsi="Bell MT"/>
          <w:sz w:val="24"/>
          <w:szCs w:val="24"/>
        </w:rPr>
        <w:t xml:space="preserve">thus eliminating </w:t>
      </w:r>
      <w:r w:rsidR="00C06502">
        <w:rPr>
          <w:rFonts w:ascii="Bell MT" w:hAnsi="Bell MT"/>
          <w:sz w:val="24"/>
          <w:szCs w:val="24"/>
        </w:rPr>
        <w:t xml:space="preserve">stomach distress. </w:t>
      </w:r>
    </w:p>
    <w:p w14:paraId="2AA0199A" w14:textId="0A091678" w:rsidR="00017D38" w:rsidRDefault="00017D38" w:rsidP="004118E4">
      <w:pPr>
        <w:jc w:val="both"/>
        <w:rPr>
          <w:rFonts w:ascii="Bell MT" w:hAnsi="Bell MT"/>
          <w:sz w:val="24"/>
          <w:szCs w:val="24"/>
        </w:rPr>
      </w:pPr>
      <w:r w:rsidRPr="00017D38">
        <w:rPr>
          <w:noProof/>
        </w:rPr>
        <w:drawing>
          <wp:inline distT="0" distB="0" distL="0" distR="0" wp14:anchorId="19AFA880" wp14:editId="02E0051B">
            <wp:extent cx="5715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8208" w14:textId="58E1BC59" w:rsidR="00760233" w:rsidRDefault="00760233" w:rsidP="004118E4">
      <w:pPr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References </w:t>
      </w:r>
    </w:p>
    <w:p w14:paraId="67038696" w14:textId="640082B2" w:rsidR="009C3F29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15" w:history="1">
        <w:r w:rsidR="009000BC" w:rsidRPr="001F07A3">
          <w:rPr>
            <w:rStyle w:val="Hyperlink"/>
            <w:rFonts w:ascii="Bell MT" w:hAnsi="Bell MT"/>
            <w:sz w:val="24"/>
            <w:szCs w:val="24"/>
          </w:rPr>
          <w:t>https://sciencing.com/importance-of-flowers-in-nature-12000163.html</w:t>
        </w:r>
      </w:hyperlink>
    </w:p>
    <w:p w14:paraId="4B7BFAFD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59EE1BF8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75C0D4B2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5A51B7A7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5DF657F2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1FA1394A" w14:textId="77777777" w:rsidR="0013696B" w:rsidRDefault="0013696B" w:rsidP="004118E4">
      <w:pPr>
        <w:jc w:val="both"/>
        <w:rPr>
          <w:rFonts w:ascii="Bell MT" w:hAnsi="Bell MT"/>
          <w:sz w:val="24"/>
          <w:szCs w:val="24"/>
        </w:rPr>
      </w:pPr>
    </w:p>
    <w:p w14:paraId="427C7BBB" w14:textId="7CE2B0B0" w:rsidR="009000BC" w:rsidRPr="00A94A88" w:rsidRDefault="00247E81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A94A88">
        <w:rPr>
          <w:rFonts w:ascii="Bell MT" w:hAnsi="Bell MT"/>
          <w:b/>
          <w:bCs/>
          <w:sz w:val="24"/>
          <w:szCs w:val="24"/>
        </w:rPr>
        <w:lastRenderedPageBreak/>
        <w:t>Brassavola Orchids</w:t>
      </w:r>
    </w:p>
    <w:p w14:paraId="3D5D2DF7" w14:textId="42E2963E" w:rsidR="00247E81" w:rsidRDefault="00105C8D" w:rsidP="00A94A88">
      <w:pPr>
        <w:spacing w:line="480" w:lineRule="auto"/>
        <w:jc w:val="both"/>
        <w:rPr>
          <w:rFonts w:ascii="Bell MT" w:hAnsi="Bell MT"/>
          <w:sz w:val="24"/>
          <w:szCs w:val="24"/>
        </w:rPr>
      </w:pPr>
      <w:r w:rsidRPr="00105C8D">
        <w:rPr>
          <w:rFonts w:ascii="Bell MT" w:hAnsi="Bell MT"/>
          <w:sz w:val="24"/>
          <w:szCs w:val="24"/>
        </w:rPr>
        <w:t>Brassavola Orchids</w:t>
      </w:r>
      <w:r w:rsidR="00116D92">
        <w:rPr>
          <w:rFonts w:ascii="Bell MT" w:hAnsi="Bell MT"/>
          <w:sz w:val="24"/>
          <w:szCs w:val="24"/>
        </w:rPr>
        <w:t xml:space="preserve"> are </w:t>
      </w:r>
      <w:r w:rsidR="00D94684">
        <w:rPr>
          <w:rFonts w:ascii="Bell MT" w:hAnsi="Bell MT"/>
          <w:sz w:val="24"/>
          <w:szCs w:val="24"/>
        </w:rPr>
        <w:t xml:space="preserve">monocots </w:t>
      </w:r>
      <w:r w:rsidR="003245BC">
        <w:rPr>
          <w:rFonts w:ascii="Bell MT" w:hAnsi="Bell MT"/>
          <w:sz w:val="24"/>
          <w:szCs w:val="24"/>
        </w:rPr>
        <w:t xml:space="preserve">with white </w:t>
      </w:r>
      <w:r w:rsidR="00326A28">
        <w:rPr>
          <w:rFonts w:ascii="Bell MT" w:hAnsi="Bell MT"/>
          <w:sz w:val="24"/>
          <w:szCs w:val="24"/>
        </w:rPr>
        <w:t xml:space="preserve">or greenish </w:t>
      </w:r>
      <w:r w:rsidR="00BF6C6D">
        <w:rPr>
          <w:rFonts w:ascii="Bell MT" w:hAnsi="Bell MT"/>
          <w:sz w:val="24"/>
          <w:szCs w:val="24"/>
        </w:rPr>
        <w:t xml:space="preserve">flowers </w:t>
      </w:r>
      <w:r w:rsidR="000D705B">
        <w:rPr>
          <w:rFonts w:ascii="Bell MT" w:hAnsi="Bell MT"/>
          <w:sz w:val="24"/>
          <w:szCs w:val="24"/>
        </w:rPr>
        <w:t>that are exceptionally fragrant</w:t>
      </w:r>
      <w:r w:rsidR="007E2987">
        <w:rPr>
          <w:rFonts w:ascii="Bell MT" w:hAnsi="Bell MT"/>
          <w:sz w:val="24"/>
          <w:szCs w:val="24"/>
        </w:rPr>
        <w:t xml:space="preserve">. </w:t>
      </w:r>
      <w:r w:rsidR="00BE162A">
        <w:rPr>
          <w:rFonts w:ascii="Bell MT" w:hAnsi="Bell MT"/>
          <w:sz w:val="24"/>
          <w:szCs w:val="24"/>
        </w:rPr>
        <w:t>The plant is normally is grown as a h</w:t>
      </w:r>
      <w:r w:rsidR="002E3695">
        <w:rPr>
          <w:rFonts w:ascii="Bell MT" w:hAnsi="Bell MT"/>
          <w:sz w:val="24"/>
          <w:szCs w:val="24"/>
        </w:rPr>
        <w:t xml:space="preserve">ouse plant </w:t>
      </w:r>
      <w:r w:rsidR="00B43546">
        <w:rPr>
          <w:rFonts w:ascii="Bell MT" w:hAnsi="Bell MT"/>
          <w:sz w:val="24"/>
          <w:szCs w:val="24"/>
        </w:rPr>
        <w:t>to achieve an</w:t>
      </w:r>
      <w:r w:rsidR="00E71630">
        <w:rPr>
          <w:rFonts w:ascii="Bell MT" w:hAnsi="Bell MT"/>
          <w:sz w:val="24"/>
          <w:szCs w:val="24"/>
        </w:rPr>
        <w:t xml:space="preserve"> </w:t>
      </w:r>
      <w:r w:rsidR="006269E5">
        <w:rPr>
          <w:rFonts w:ascii="Bell MT" w:hAnsi="Bell MT"/>
          <w:sz w:val="24"/>
          <w:szCs w:val="24"/>
        </w:rPr>
        <w:t xml:space="preserve">ornamental </w:t>
      </w:r>
      <w:r w:rsidR="00EB2C3B">
        <w:rPr>
          <w:rFonts w:ascii="Bell MT" w:hAnsi="Bell MT"/>
          <w:sz w:val="24"/>
          <w:szCs w:val="24"/>
        </w:rPr>
        <w:t xml:space="preserve">purpose. </w:t>
      </w:r>
    </w:p>
    <w:p w14:paraId="35ACBAE4" w14:textId="4E3E8D9F" w:rsidR="002523F2" w:rsidRDefault="002523F2" w:rsidP="004118E4">
      <w:pPr>
        <w:jc w:val="both"/>
        <w:rPr>
          <w:rFonts w:ascii="Bell MT" w:hAnsi="Bell MT"/>
          <w:sz w:val="24"/>
          <w:szCs w:val="24"/>
        </w:rPr>
      </w:pPr>
      <w:r w:rsidRPr="002523F2">
        <w:rPr>
          <w:noProof/>
        </w:rPr>
        <w:drawing>
          <wp:inline distT="0" distB="0" distL="0" distR="0" wp14:anchorId="68571C3D" wp14:editId="4CC21F7B">
            <wp:extent cx="5943600" cy="40868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E1BB" w14:textId="1484A1EC" w:rsidR="002523F2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17" w:history="1">
        <w:r w:rsidR="002523F2" w:rsidRPr="001F07A3">
          <w:rPr>
            <w:rStyle w:val="Hyperlink"/>
            <w:rFonts w:ascii="Bell MT" w:hAnsi="Bell MT"/>
            <w:sz w:val="24"/>
            <w:szCs w:val="24"/>
          </w:rPr>
          <w:t>https://www.thespruce.com/orchid-identification-1315976</w:t>
        </w:r>
      </w:hyperlink>
    </w:p>
    <w:p w14:paraId="7AEBBEF3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2066C4DE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59CA6FDB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07D0F708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315462CD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15C3DB4A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136F7F36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5E41470B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419509D0" w14:textId="77777777" w:rsidR="00E142FD" w:rsidRDefault="00E142FD" w:rsidP="004118E4">
      <w:pPr>
        <w:jc w:val="both"/>
        <w:rPr>
          <w:rFonts w:ascii="Bell MT" w:hAnsi="Bell MT"/>
          <w:sz w:val="24"/>
          <w:szCs w:val="24"/>
        </w:rPr>
      </w:pPr>
    </w:p>
    <w:p w14:paraId="5AF7DC48" w14:textId="359F7D34" w:rsidR="002523F2" w:rsidRPr="00475D36" w:rsidRDefault="00A53986" w:rsidP="00475D36">
      <w:pPr>
        <w:jc w:val="center"/>
        <w:rPr>
          <w:rFonts w:ascii="Bell MT" w:hAnsi="Bell MT"/>
          <w:b/>
          <w:bCs/>
          <w:sz w:val="24"/>
          <w:szCs w:val="24"/>
        </w:rPr>
      </w:pPr>
      <w:r w:rsidRPr="00475D36">
        <w:rPr>
          <w:rFonts w:ascii="Bell MT" w:hAnsi="Bell MT"/>
          <w:b/>
          <w:bCs/>
          <w:sz w:val="24"/>
          <w:szCs w:val="24"/>
        </w:rPr>
        <w:lastRenderedPageBreak/>
        <w:t>S</w:t>
      </w:r>
      <w:r w:rsidR="00BF50C4" w:rsidRPr="00475D36">
        <w:rPr>
          <w:rFonts w:ascii="Bell MT" w:hAnsi="Bell MT"/>
          <w:b/>
          <w:bCs/>
          <w:sz w:val="24"/>
          <w:szCs w:val="24"/>
        </w:rPr>
        <w:t>eeds or fruits of mature plants</w:t>
      </w:r>
    </w:p>
    <w:p w14:paraId="605F3159" w14:textId="6A2DD481" w:rsidR="00BF50C4" w:rsidRPr="00EE34B9" w:rsidRDefault="00713BC6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EE34B9">
        <w:rPr>
          <w:rFonts w:ascii="Bell MT" w:hAnsi="Bell MT"/>
          <w:b/>
          <w:bCs/>
          <w:sz w:val="24"/>
          <w:szCs w:val="24"/>
        </w:rPr>
        <w:t xml:space="preserve">Cotton seeds </w:t>
      </w:r>
    </w:p>
    <w:p w14:paraId="7B3E3638" w14:textId="2AC666E9" w:rsidR="00713BC6" w:rsidRDefault="00627ACF" w:rsidP="00EE34B9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Cotton is a dicot plant whose seeds are </w:t>
      </w:r>
      <w:r w:rsidR="001A5C49">
        <w:rPr>
          <w:rFonts w:ascii="Bell MT" w:hAnsi="Bell MT"/>
          <w:sz w:val="24"/>
          <w:szCs w:val="24"/>
        </w:rPr>
        <w:t xml:space="preserve">essential </w:t>
      </w:r>
      <w:r w:rsidR="00B623E7">
        <w:rPr>
          <w:rFonts w:ascii="Bell MT" w:hAnsi="Bell MT"/>
          <w:sz w:val="24"/>
          <w:szCs w:val="24"/>
        </w:rPr>
        <w:t xml:space="preserve">commercially in the manufacture of </w:t>
      </w:r>
      <w:r w:rsidR="00DF341C">
        <w:rPr>
          <w:rFonts w:ascii="Bell MT" w:hAnsi="Bell MT"/>
          <w:sz w:val="24"/>
          <w:szCs w:val="24"/>
        </w:rPr>
        <w:t xml:space="preserve">cooking oils. </w:t>
      </w:r>
      <w:r w:rsidR="00CF6701">
        <w:rPr>
          <w:rFonts w:ascii="Bell MT" w:hAnsi="Bell MT"/>
          <w:sz w:val="24"/>
          <w:szCs w:val="24"/>
        </w:rPr>
        <w:t xml:space="preserve">Additionally, </w:t>
      </w:r>
      <w:r w:rsidR="00464D79">
        <w:rPr>
          <w:rFonts w:ascii="Bell MT" w:hAnsi="Bell MT"/>
          <w:sz w:val="24"/>
          <w:szCs w:val="24"/>
        </w:rPr>
        <w:t xml:space="preserve">the plant seeds are also used in </w:t>
      </w:r>
      <w:r w:rsidR="00BC711E">
        <w:rPr>
          <w:rFonts w:ascii="Bell MT" w:hAnsi="Bell MT"/>
          <w:sz w:val="24"/>
          <w:szCs w:val="24"/>
        </w:rPr>
        <w:t xml:space="preserve">the manufacture </w:t>
      </w:r>
      <w:r w:rsidR="007C2471">
        <w:rPr>
          <w:rFonts w:ascii="Bell MT" w:hAnsi="Bell MT"/>
          <w:sz w:val="24"/>
          <w:szCs w:val="24"/>
        </w:rPr>
        <w:t xml:space="preserve">of essential additives </w:t>
      </w:r>
      <w:r w:rsidR="000D77CF">
        <w:rPr>
          <w:rFonts w:ascii="Bell MT" w:hAnsi="Bell MT"/>
          <w:sz w:val="24"/>
          <w:szCs w:val="24"/>
        </w:rPr>
        <w:t xml:space="preserve">used in </w:t>
      </w:r>
      <w:r w:rsidR="00BD0933">
        <w:rPr>
          <w:rFonts w:ascii="Bell MT" w:hAnsi="Bell MT"/>
          <w:sz w:val="24"/>
          <w:szCs w:val="24"/>
        </w:rPr>
        <w:t xml:space="preserve">the manufacture of </w:t>
      </w:r>
      <w:bookmarkStart w:id="0" w:name="_GoBack"/>
      <w:bookmarkEnd w:id="0"/>
      <w:r w:rsidR="00350613">
        <w:rPr>
          <w:rFonts w:ascii="Bell MT" w:hAnsi="Bell MT"/>
          <w:sz w:val="24"/>
          <w:szCs w:val="24"/>
        </w:rPr>
        <w:t>poultry</w:t>
      </w:r>
      <w:r w:rsidR="000D77CF">
        <w:rPr>
          <w:rFonts w:ascii="Bell MT" w:hAnsi="Bell MT"/>
          <w:sz w:val="24"/>
          <w:szCs w:val="24"/>
        </w:rPr>
        <w:t xml:space="preserve"> and </w:t>
      </w:r>
      <w:r w:rsidR="00350613">
        <w:rPr>
          <w:rFonts w:ascii="Bell MT" w:hAnsi="Bell MT"/>
          <w:sz w:val="24"/>
          <w:szCs w:val="24"/>
        </w:rPr>
        <w:t>livestock</w:t>
      </w:r>
      <w:r w:rsidR="000D77CF">
        <w:rPr>
          <w:rFonts w:ascii="Bell MT" w:hAnsi="Bell MT"/>
          <w:sz w:val="24"/>
          <w:szCs w:val="24"/>
        </w:rPr>
        <w:t xml:space="preserve"> feeds. </w:t>
      </w:r>
    </w:p>
    <w:p w14:paraId="143BCCFE" w14:textId="3E82E1A2" w:rsidR="00263CAE" w:rsidRDefault="00263CAE" w:rsidP="004118E4">
      <w:pPr>
        <w:jc w:val="both"/>
        <w:rPr>
          <w:rFonts w:ascii="Bell MT" w:hAnsi="Bell MT"/>
          <w:sz w:val="24"/>
          <w:szCs w:val="24"/>
        </w:rPr>
      </w:pPr>
      <w:r w:rsidRPr="00263CAE">
        <w:rPr>
          <w:noProof/>
        </w:rPr>
        <w:drawing>
          <wp:inline distT="0" distB="0" distL="0" distR="0" wp14:anchorId="11DBF0BF" wp14:editId="3DAF894F">
            <wp:extent cx="5905500" cy="3933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CCFB" w14:textId="78F7607E" w:rsidR="00A0566C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19" w:history="1">
        <w:r w:rsidR="00A0566C" w:rsidRPr="001F07A3">
          <w:rPr>
            <w:rStyle w:val="Hyperlink"/>
            <w:rFonts w:ascii="Bell MT" w:hAnsi="Bell MT"/>
            <w:sz w:val="24"/>
            <w:szCs w:val="24"/>
          </w:rPr>
          <w:t>https://owlcation.com/agriculture/cottonseed-oil</w:t>
        </w:r>
      </w:hyperlink>
    </w:p>
    <w:p w14:paraId="633E7036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26912500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5E61194C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0146626E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5DFE22FB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4562F34A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57307341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56AB05CC" w14:textId="77777777" w:rsidR="00732084" w:rsidRDefault="00732084" w:rsidP="004118E4">
      <w:pPr>
        <w:jc w:val="both"/>
        <w:rPr>
          <w:rFonts w:ascii="Bell MT" w:hAnsi="Bell MT"/>
          <w:sz w:val="24"/>
          <w:szCs w:val="24"/>
        </w:rPr>
      </w:pPr>
    </w:p>
    <w:p w14:paraId="5520E2E7" w14:textId="78C27262" w:rsidR="00A0566C" w:rsidRPr="00732084" w:rsidRDefault="00C9706B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732084">
        <w:rPr>
          <w:rFonts w:ascii="Bell MT" w:hAnsi="Bell MT"/>
          <w:b/>
          <w:bCs/>
          <w:sz w:val="24"/>
          <w:szCs w:val="24"/>
        </w:rPr>
        <w:lastRenderedPageBreak/>
        <w:t>Sunflower</w:t>
      </w:r>
    </w:p>
    <w:p w14:paraId="24625D52" w14:textId="34AF781D" w:rsidR="00C9706B" w:rsidRDefault="00CB06C7" w:rsidP="00732084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 xml:space="preserve">Sunflowers are dicots </w:t>
      </w:r>
      <w:r w:rsidR="006072A7">
        <w:rPr>
          <w:rFonts w:ascii="Bell MT" w:hAnsi="Bell MT"/>
          <w:sz w:val="24"/>
          <w:szCs w:val="24"/>
        </w:rPr>
        <w:t xml:space="preserve">whose seeds are used in the manufacture of </w:t>
      </w:r>
      <w:r w:rsidR="00C56100">
        <w:rPr>
          <w:rFonts w:ascii="Bell MT" w:hAnsi="Bell MT"/>
          <w:sz w:val="24"/>
          <w:szCs w:val="24"/>
        </w:rPr>
        <w:t xml:space="preserve">consumable sunflower oils. </w:t>
      </w:r>
      <w:r w:rsidR="00733A5B">
        <w:rPr>
          <w:rFonts w:ascii="Bell MT" w:hAnsi="Bell MT"/>
          <w:sz w:val="24"/>
          <w:szCs w:val="24"/>
        </w:rPr>
        <w:t xml:space="preserve">Additionally, </w:t>
      </w:r>
      <w:r w:rsidR="00E40667">
        <w:rPr>
          <w:rFonts w:ascii="Bell MT" w:hAnsi="Bell MT"/>
          <w:sz w:val="24"/>
          <w:szCs w:val="24"/>
        </w:rPr>
        <w:t>sunflower seeds</w:t>
      </w:r>
      <w:r w:rsidR="000C59E7">
        <w:rPr>
          <w:rFonts w:ascii="Bell MT" w:hAnsi="Bell MT"/>
          <w:sz w:val="24"/>
          <w:szCs w:val="24"/>
        </w:rPr>
        <w:t xml:space="preserve">, due to their medicinal </w:t>
      </w:r>
      <w:r w:rsidR="00F26C20">
        <w:rPr>
          <w:rFonts w:ascii="Bell MT" w:hAnsi="Bell MT"/>
          <w:sz w:val="24"/>
          <w:szCs w:val="24"/>
        </w:rPr>
        <w:t xml:space="preserve">properties </w:t>
      </w:r>
      <w:r w:rsidR="00EC58DD">
        <w:rPr>
          <w:rFonts w:ascii="Bell MT" w:hAnsi="Bell MT"/>
          <w:sz w:val="24"/>
          <w:szCs w:val="24"/>
        </w:rPr>
        <w:t xml:space="preserve">have proven to be essential in the manufacture of </w:t>
      </w:r>
      <w:r w:rsidR="00421C9E">
        <w:rPr>
          <w:rFonts w:ascii="Bell MT" w:hAnsi="Bell MT"/>
          <w:sz w:val="24"/>
          <w:szCs w:val="24"/>
        </w:rPr>
        <w:t>medicines</w:t>
      </w:r>
      <w:r w:rsidR="00FB7A7D">
        <w:rPr>
          <w:rFonts w:ascii="Bell MT" w:hAnsi="Bell MT"/>
          <w:sz w:val="24"/>
          <w:szCs w:val="24"/>
        </w:rPr>
        <w:t xml:space="preserve"> capable of lowering </w:t>
      </w:r>
      <w:r w:rsidR="000740E7">
        <w:rPr>
          <w:rFonts w:ascii="Bell MT" w:hAnsi="Bell MT"/>
          <w:sz w:val="24"/>
          <w:szCs w:val="24"/>
        </w:rPr>
        <w:t xml:space="preserve">risks of high-blood pressure </w:t>
      </w:r>
      <w:r w:rsidR="009F58F6">
        <w:rPr>
          <w:rFonts w:ascii="Bell MT" w:hAnsi="Bell MT"/>
          <w:sz w:val="24"/>
          <w:szCs w:val="24"/>
        </w:rPr>
        <w:t xml:space="preserve">or heart </w:t>
      </w:r>
      <w:r w:rsidR="00171524">
        <w:rPr>
          <w:rFonts w:ascii="Bell MT" w:hAnsi="Bell MT"/>
          <w:sz w:val="24"/>
          <w:szCs w:val="24"/>
        </w:rPr>
        <w:t>diseases.</w:t>
      </w:r>
      <w:r w:rsidR="001A2A33">
        <w:rPr>
          <w:rFonts w:ascii="Bell MT" w:hAnsi="Bell MT"/>
          <w:sz w:val="24"/>
          <w:szCs w:val="24"/>
        </w:rPr>
        <w:t xml:space="preserve"> The consumption of sunflower seeds </w:t>
      </w:r>
      <w:r w:rsidR="001B7175">
        <w:rPr>
          <w:rFonts w:ascii="Bell MT" w:hAnsi="Bell MT"/>
          <w:sz w:val="24"/>
          <w:szCs w:val="24"/>
        </w:rPr>
        <w:t>is also important i</w:t>
      </w:r>
      <w:r w:rsidR="00D9607A">
        <w:rPr>
          <w:rFonts w:ascii="Bell MT" w:hAnsi="Bell MT"/>
          <w:sz w:val="24"/>
          <w:szCs w:val="24"/>
        </w:rPr>
        <w:t xml:space="preserve">n </w:t>
      </w:r>
      <w:r w:rsidR="009B5029">
        <w:rPr>
          <w:rFonts w:ascii="Bell MT" w:hAnsi="Bell MT"/>
          <w:sz w:val="24"/>
          <w:szCs w:val="24"/>
        </w:rPr>
        <w:t>supporting</w:t>
      </w:r>
      <w:r w:rsidR="00D9607A">
        <w:rPr>
          <w:rFonts w:ascii="Bell MT" w:hAnsi="Bell MT"/>
          <w:sz w:val="24"/>
          <w:szCs w:val="24"/>
        </w:rPr>
        <w:t xml:space="preserve"> body </w:t>
      </w:r>
      <w:r w:rsidR="000D415D">
        <w:rPr>
          <w:rFonts w:ascii="Bell MT" w:hAnsi="Bell MT"/>
          <w:sz w:val="24"/>
          <w:szCs w:val="24"/>
        </w:rPr>
        <w:t xml:space="preserve">immunity </w:t>
      </w:r>
      <w:r w:rsidR="00D27AE5">
        <w:rPr>
          <w:rFonts w:ascii="Bell MT" w:hAnsi="Bell MT"/>
          <w:sz w:val="24"/>
          <w:szCs w:val="24"/>
        </w:rPr>
        <w:t xml:space="preserve">and boosting the energy </w:t>
      </w:r>
      <w:r w:rsidR="00F60E57">
        <w:rPr>
          <w:rFonts w:ascii="Bell MT" w:hAnsi="Bell MT"/>
          <w:sz w:val="24"/>
          <w:szCs w:val="24"/>
        </w:rPr>
        <w:t>levels.</w:t>
      </w:r>
      <w:r w:rsidR="00D27AE5">
        <w:rPr>
          <w:rFonts w:ascii="Bell MT" w:hAnsi="Bell MT"/>
          <w:sz w:val="24"/>
          <w:szCs w:val="24"/>
        </w:rPr>
        <w:t xml:space="preserve"> </w:t>
      </w:r>
    </w:p>
    <w:p w14:paraId="4A9FBD56" w14:textId="29875DE6" w:rsidR="00234B23" w:rsidRDefault="00234B23" w:rsidP="004118E4">
      <w:pPr>
        <w:jc w:val="both"/>
        <w:rPr>
          <w:rFonts w:ascii="Bell MT" w:hAnsi="Bell MT"/>
          <w:sz w:val="24"/>
          <w:szCs w:val="24"/>
        </w:rPr>
      </w:pPr>
      <w:r w:rsidRPr="00234B23">
        <w:rPr>
          <w:noProof/>
        </w:rPr>
        <w:drawing>
          <wp:inline distT="0" distB="0" distL="0" distR="0" wp14:anchorId="47DA8853" wp14:editId="25ACA94D">
            <wp:extent cx="2838450" cy="1609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0869" w14:textId="05F3F676" w:rsidR="00606BCF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21" w:history="1">
        <w:r w:rsidR="00BE00C9" w:rsidRPr="001F07A3">
          <w:rPr>
            <w:rStyle w:val="Hyperlink"/>
            <w:rFonts w:ascii="Bell MT" w:hAnsi="Bell MT"/>
            <w:sz w:val="24"/>
            <w:szCs w:val="24"/>
          </w:rPr>
          <w:t>https://www.healthline.com/nutrition/sunflower-seeds</w:t>
        </w:r>
      </w:hyperlink>
    </w:p>
    <w:p w14:paraId="7F59985F" w14:textId="77777777" w:rsidR="00BE00C9" w:rsidRDefault="00BE00C9" w:rsidP="004118E4">
      <w:pPr>
        <w:jc w:val="both"/>
        <w:rPr>
          <w:rFonts w:ascii="Bell MT" w:hAnsi="Bell MT"/>
          <w:sz w:val="24"/>
          <w:szCs w:val="24"/>
        </w:rPr>
      </w:pPr>
    </w:p>
    <w:p w14:paraId="36E4F07F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5F42FF52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32361613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06BF5490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491D76C2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648FD79D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6FB7365E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3CECB271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44EC7B40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3E6ADBB2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1EEC7EF2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25BFBA6C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357D2B3C" w14:textId="77777777" w:rsidR="009C7EE5" w:rsidRDefault="009C7EE5" w:rsidP="004118E4">
      <w:pPr>
        <w:jc w:val="both"/>
        <w:rPr>
          <w:rFonts w:ascii="Bell MT" w:hAnsi="Bell MT"/>
          <w:sz w:val="24"/>
          <w:szCs w:val="24"/>
        </w:rPr>
      </w:pPr>
    </w:p>
    <w:p w14:paraId="180AE447" w14:textId="475F7E4D" w:rsidR="007A4262" w:rsidRPr="009C7EE5" w:rsidRDefault="007A4262" w:rsidP="004118E4">
      <w:pPr>
        <w:jc w:val="both"/>
        <w:rPr>
          <w:rFonts w:ascii="Bell MT" w:hAnsi="Bell MT"/>
          <w:b/>
          <w:bCs/>
          <w:sz w:val="24"/>
          <w:szCs w:val="24"/>
        </w:rPr>
      </w:pPr>
      <w:r w:rsidRPr="009C7EE5">
        <w:rPr>
          <w:rFonts w:ascii="Bell MT" w:hAnsi="Bell MT"/>
          <w:b/>
          <w:bCs/>
          <w:sz w:val="24"/>
          <w:szCs w:val="24"/>
        </w:rPr>
        <w:lastRenderedPageBreak/>
        <w:t xml:space="preserve">Rice </w:t>
      </w:r>
    </w:p>
    <w:p w14:paraId="3A26FE85" w14:textId="2DCF420E" w:rsidR="000E4DA7" w:rsidRDefault="00EF4BA0" w:rsidP="009C7EE5">
      <w:pPr>
        <w:spacing w:line="480" w:lineRule="auto"/>
        <w:jc w:val="both"/>
        <w:rPr>
          <w:rFonts w:ascii="Bell MT" w:hAnsi="Bell MT"/>
          <w:sz w:val="24"/>
          <w:szCs w:val="24"/>
        </w:rPr>
      </w:pPr>
      <w:r>
        <w:rPr>
          <w:rFonts w:ascii="Bell MT" w:hAnsi="Bell MT"/>
          <w:sz w:val="24"/>
          <w:szCs w:val="24"/>
        </w:rPr>
        <w:t>Rice</w:t>
      </w:r>
      <w:r w:rsidR="00C953A4">
        <w:rPr>
          <w:rFonts w:ascii="Bell MT" w:hAnsi="Bell MT"/>
          <w:sz w:val="24"/>
          <w:szCs w:val="24"/>
        </w:rPr>
        <w:t xml:space="preserve"> plant is a </w:t>
      </w:r>
      <w:r w:rsidR="00146210">
        <w:rPr>
          <w:rFonts w:ascii="Bell MT" w:hAnsi="Bell MT"/>
          <w:sz w:val="24"/>
          <w:szCs w:val="24"/>
        </w:rPr>
        <w:t xml:space="preserve">monocot plant whose seeds provide humans with essential food </w:t>
      </w:r>
      <w:r w:rsidR="00345EC9">
        <w:rPr>
          <w:rFonts w:ascii="Bell MT" w:hAnsi="Bell MT"/>
          <w:sz w:val="24"/>
          <w:szCs w:val="24"/>
        </w:rPr>
        <w:t xml:space="preserve">source. </w:t>
      </w:r>
      <w:r w:rsidR="00E32A33">
        <w:rPr>
          <w:rFonts w:ascii="Bell MT" w:hAnsi="Bell MT"/>
          <w:sz w:val="24"/>
          <w:szCs w:val="24"/>
        </w:rPr>
        <w:t xml:space="preserve">Originating from the </w:t>
      </w:r>
      <w:r w:rsidR="00040ABD">
        <w:rPr>
          <w:rFonts w:ascii="Bell MT" w:hAnsi="Bell MT"/>
          <w:sz w:val="24"/>
          <w:szCs w:val="24"/>
        </w:rPr>
        <w:t>grass species</w:t>
      </w:r>
      <w:r w:rsidR="00811488">
        <w:rPr>
          <w:rFonts w:ascii="Bell MT" w:hAnsi="Bell MT"/>
          <w:sz w:val="24"/>
          <w:szCs w:val="24"/>
        </w:rPr>
        <w:t xml:space="preserve">, rice </w:t>
      </w:r>
      <w:r w:rsidR="00C90ED6">
        <w:rPr>
          <w:rFonts w:ascii="Bell MT" w:hAnsi="Bell MT"/>
          <w:sz w:val="24"/>
          <w:szCs w:val="24"/>
        </w:rPr>
        <w:t xml:space="preserve">seeds are edible </w:t>
      </w:r>
      <w:r w:rsidR="00A608BE">
        <w:rPr>
          <w:rFonts w:ascii="Bell MT" w:hAnsi="Bell MT"/>
          <w:sz w:val="24"/>
          <w:szCs w:val="24"/>
        </w:rPr>
        <w:t xml:space="preserve">by humans and provides </w:t>
      </w:r>
      <w:r w:rsidR="00CC6F9A">
        <w:rPr>
          <w:rFonts w:ascii="Bell MT" w:hAnsi="Bell MT"/>
          <w:sz w:val="24"/>
          <w:szCs w:val="24"/>
        </w:rPr>
        <w:t xml:space="preserve">starch. </w:t>
      </w:r>
    </w:p>
    <w:p w14:paraId="0325E92F" w14:textId="267AFB42" w:rsidR="00065006" w:rsidRDefault="00065006" w:rsidP="004118E4">
      <w:pPr>
        <w:jc w:val="both"/>
      </w:pPr>
      <w:r w:rsidRPr="00065006">
        <w:rPr>
          <w:noProof/>
        </w:rPr>
        <w:drawing>
          <wp:inline distT="0" distB="0" distL="0" distR="0" wp14:anchorId="21FCA4BE" wp14:editId="388F7B92">
            <wp:extent cx="5648325" cy="3505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E938" w14:textId="0F01CA36" w:rsidR="00065006" w:rsidRPr="002E198B" w:rsidRDefault="00C20724" w:rsidP="004118E4">
      <w:pPr>
        <w:jc w:val="both"/>
        <w:rPr>
          <w:rFonts w:ascii="Bell MT" w:hAnsi="Bell MT"/>
          <w:sz w:val="24"/>
          <w:szCs w:val="24"/>
        </w:rPr>
      </w:pPr>
      <w:hyperlink r:id="rId23" w:history="1">
        <w:r w:rsidR="00065006" w:rsidRPr="002E198B">
          <w:rPr>
            <w:rStyle w:val="Hyperlink"/>
            <w:rFonts w:ascii="Bell MT" w:hAnsi="Bell MT"/>
            <w:sz w:val="24"/>
            <w:szCs w:val="24"/>
          </w:rPr>
          <w:t>https://en.wikipedia.org/wiki/Rice</w:t>
        </w:r>
      </w:hyperlink>
    </w:p>
    <w:p w14:paraId="5457817E" w14:textId="77777777" w:rsidR="00065006" w:rsidRPr="00537DF2" w:rsidRDefault="00065006" w:rsidP="004118E4">
      <w:pPr>
        <w:jc w:val="both"/>
      </w:pPr>
    </w:p>
    <w:sectPr w:rsidR="00065006" w:rsidRPr="00537DF2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30F28" w14:textId="77777777" w:rsidR="00C20724" w:rsidRDefault="00C20724" w:rsidP="00C139F9">
      <w:pPr>
        <w:spacing w:after="0" w:line="240" w:lineRule="auto"/>
      </w:pPr>
      <w:r>
        <w:separator/>
      </w:r>
    </w:p>
  </w:endnote>
  <w:endnote w:type="continuationSeparator" w:id="0">
    <w:p w14:paraId="158EB905" w14:textId="77777777" w:rsidR="00C20724" w:rsidRDefault="00C20724" w:rsidP="00C13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5EF97" w14:textId="77777777" w:rsidR="00C20724" w:rsidRDefault="00C20724" w:rsidP="00C139F9">
      <w:pPr>
        <w:spacing w:after="0" w:line="240" w:lineRule="auto"/>
      </w:pPr>
      <w:r>
        <w:separator/>
      </w:r>
    </w:p>
  </w:footnote>
  <w:footnote w:type="continuationSeparator" w:id="0">
    <w:p w14:paraId="56547527" w14:textId="77777777" w:rsidR="00C20724" w:rsidRDefault="00C20724" w:rsidP="00C13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05782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79015A" w14:textId="7FD6B037" w:rsidR="00C139F9" w:rsidRDefault="00C139F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6A79E2" w14:textId="77777777" w:rsidR="00C139F9" w:rsidRDefault="00C139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61"/>
    <w:rsid w:val="00002DDA"/>
    <w:rsid w:val="000064A6"/>
    <w:rsid w:val="000100EB"/>
    <w:rsid w:val="00012310"/>
    <w:rsid w:val="000172EE"/>
    <w:rsid w:val="00017D38"/>
    <w:rsid w:val="00040ABD"/>
    <w:rsid w:val="00050539"/>
    <w:rsid w:val="00051273"/>
    <w:rsid w:val="00064AB0"/>
    <w:rsid w:val="00065006"/>
    <w:rsid w:val="00067182"/>
    <w:rsid w:val="000740E7"/>
    <w:rsid w:val="00075CDD"/>
    <w:rsid w:val="00077F17"/>
    <w:rsid w:val="000B22A7"/>
    <w:rsid w:val="000C59E7"/>
    <w:rsid w:val="000D415D"/>
    <w:rsid w:val="000D705B"/>
    <w:rsid w:val="000D77CF"/>
    <w:rsid w:val="000E4DA7"/>
    <w:rsid w:val="00105C8D"/>
    <w:rsid w:val="0011064F"/>
    <w:rsid w:val="00112560"/>
    <w:rsid w:val="00116D92"/>
    <w:rsid w:val="0011753F"/>
    <w:rsid w:val="00135126"/>
    <w:rsid w:val="0013696B"/>
    <w:rsid w:val="00146210"/>
    <w:rsid w:val="00152483"/>
    <w:rsid w:val="00154692"/>
    <w:rsid w:val="00171524"/>
    <w:rsid w:val="001A2A33"/>
    <w:rsid w:val="001A3F70"/>
    <w:rsid w:val="001A5C49"/>
    <w:rsid w:val="001A66A4"/>
    <w:rsid w:val="001B29DF"/>
    <w:rsid w:val="001B4621"/>
    <w:rsid w:val="001B7175"/>
    <w:rsid w:val="001B7DB6"/>
    <w:rsid w:val="001D1185"/>
    <w:rsid w:val="001E465E"/>
    <w:rsid w:val="001F2CCB"/>
    <w:rsid w:val="001F588E"/>
    <w:rsid w:val="00226C8F"/>
    <w:rsid w:val="00234B23"/>
    <w:rsid w:val="00247C99"/>
    <w:rsid w:val="00247DAE"/>
    <w:rsid w:val="00247E81"/>
    <w:rsid w:val="002523F2"/>
    <w:rsid w:val="00263CAE"/>
    <w:rsid w:val="002B20C4"/>
    <w:rsid w:val="002B21B3"/>
    <w:rsid w:val="002C054A"/>
    <w:rsid w:val="002E198B"/>
    <w:rsid w:val="002E3695"/>
    <w:rsid w:val="003029C9"/>
    <w:rsid w:val="0030645D"/>
    <w:rsid w:val="00315D32"/>
    <w:rsid w:val="0032260D"/>
    <w:rsid w:val="003245BC"/>
    <w:rsid w:val="00325961"/>
    <w:rsid w:val="00326A28"/>
    <w:rsid w:val="0033520C"/>
    <w:rsid w:val="00345EC9"/>
    <w:rsid w:val="00350613"/>
    <w:rsid w:val="003753C3"/>
    <w:rsid w:val="003B23D6"/>
    <w:rsid w:val="003B6CAF"/>
    <w:rsid w:val="004118E4"/>
    <w:rsid w:val="00413A32"/>
    <w:rsid w:val="00421C9E"/>
    <w:rsid w:val="00426C1E"/>
    <w:rsid w:val="0045645B"/>
    <w:rsid w:val="004625AD"/>
    <w:rsid w:val="00464D79"/>
    <w:rsid w:val="00471C84"/>
    <w:rsid w:val="00475D36"/>
    <w:rsid w:val="00480821"/>
    <w:rsid w:val="004A4034"/>
    <w:rsid w:val="004B660D"/>
    <w:rsid w:val="004F1F68"/>
    <w:rsid w:val="0051578A"/>
    <w:rsid w:val="00527342"/>
    <w:rsid w:val="00537DF2"/>
    <w:rsid w:val="00561FE4"/>
    <w:rsid w:val="005963B1"/>
    <w:rsid w:val="005A604E"/>
    <w:rsid w:val="005C128A"/>
    <w:rsid w:val="005E0F21"/>
    <w:rsid w:val="005E2006"/>
    <w:rsid w:val="005E74C2"/>
    <w:rsid w:val="00605ABC"/>
    <w:rsid w:val="00606BCF"/>
    <w:rsid w:val="006072A7"/>
    <w:rsid w:val="00621455"/>
    <w:rsid w:val="006245EC"/>
    <w:rsid w:val="006269E5"/>
    <w:rsid w:val="00627ACF"/>
    <w:rsid w:val="00637F4D"/>
    <w:rsid w:val="006500C6"/>
    <w:rsid w:val="00653F45"/>
    <w:rsid w:val="006650F6"/>
    <w:rsid w:val="00670A79"/>
    <w:rsid w:val="00674E63"/>
    <w:rsid w:val="006A47CE"/>
    <w:rsid w:val="006A5D65"/>
    <w:rsid w:val="006B0EE9"/>
    <w:rsid w:val="006B18E8"/>
    <w:rsid w:val="006B1D61"/>
    <w:rsid w:val="006B3770"/>
    <w:rsid w:val="006C606F"/>
    <w:rsid w:val="006F5AF6"/>
    <w:rsid w:val="007102B0"/>
    <w:rsid w:val="00711704"/>
    <w:rsid w:val="007134FE"/>
    <w:rsid w:val="00713BC6"/>
    <w:rsid w:val="00722DC1"/>
    <w:rsid w:val="00730C16"/>
    <w:rsid w:val="00732084"/>
    <w:rsid w:val="00733A5B"/>
    <w:rsid w:val="00740F51"/>
    <w:rsid w:val="00760233"/>
    <w:rsid w:val="0076085E"/>
    <w:rsid w:val="00762F9E"/>
    <w:rsid w:val="007733E4"/>
    <w:rsid w:val="007774BA"/>
    <w:rsid w:val="007808FB"/>
    <w:rsid w:val="007928D4"/>
    <w:rsid w:val="007A4262"/>
    <w:rsid w:val="007C2471"/>
    <w:rsid w:val="007D23D6"/>
    <w:rsid w:val="007D3BF4"/>
    <w:rsid w:val="007E2987"/>
    <w:rsid w:val="00811488"/>
    <w:rsid w:val="0082145D"/>
    <w:rsid w:val="00826780"/>
    <w:rsid w:val="00835891"/>
    <w:rsid w:val="0084024B"/>
    <w:rsid w:val="00844CA2"/>
    <w:rsid w:val="0085242F"/>
    <w:rsid w:val="008537AE"/>
    <w:rsid w:val="0085633E"/>
    <w:rsid w:val="00870D13"/>
    <w:rsid w:val="00871D2A"/>
    <w:rsid w:val="00883C1F"/>
    <w:rsid w:val="00890F4E"/>
    <w:rsid w:val="009000BC"/>
    <w:rsid w:val="00911F1C"/>
    <w:rsid w:val="00917AAB"/>
    <w:rsid w:val="009340C8"/>
    <w:rsid w:val="0094793A"/>
    <w:rsid w:val="00950CC4"/>
    <w:rsid w:val="0096050B"/>
    <w:rsid w:val="00982ADC"/>
    <w:rsid w:val="009A1FFC"/>
    <w:rsid w:val="009A7561"/>
    <w:rsid w:val="009B5029"/>
    <w:rsid w:val="009C3F29"/>
    <w:rsid w:val="009C7EE5"/>
    <w:rsid w:val="009D3967"/>
    <w:rsid w:val="009F58F6"/>
    <w:rsid w:val="00A01FA3"/>
    <w:rsid w:val="00A0566C"/>
    <w:rsid w:val="00A1313C"/>
    <w:rsid w:val="00A247A2"/>
    <w:rsid w:val="00A25D08"/>
    <w:rsid w:val="00A36473"/>
    <w:rsid w:val="00A450AD"/>
    <w:rsid w:val="00A53986"/>
    <w:rsid w:val="00A608BE"/>
    <w:rsid w:val="00A86586"/>
    <w:rsid w:val="00A94A88"/>
    <w:rsid w:val="00AC0FDC"/>
    <w:rsid w:val="00B32177"/>
    <w:rsid w:val="00B3402E"/>
    <w:rsid w:val="00B43546"/>
    <w:rsid w:val="00B44E00"/>
    <w:rsid w:val="00B46878"/>
    <w:rsid w:val="00B4742A"/>
    <w:rsid w:val="00B50913"/>
    <w:rsid w:val="00B53252"/>
    <w:rsid w:val="00B623E7"/>
    <w:rsid w:val="00B656F9"/>
    <w:rsid w:val="00B75547"/>
    <w:rsid w:val="00BA5F8E"/>
    <w:rsid w:val="00BB1046"/>
    <w:rsid w:val="00BC711E"/>
    <w:rsid w:val="00BD0933"/>
    <w:rsid w:val="00BD3E0D"/>
    <w:rsid w:val="00BD4518"/>
    <w:rsid w:val="00BE00C9"/>
    <w:rsid w:val="00BE0927"/>
    <w:rsid w:val="00BE162A"/>
    <w:rsid w:val="00BE18D5"/>
    <w:rsid w:val="00BF50C4"/>
    <w:rsid w:val="00BF6C6D"/>
    <w:rsid w:val="00BF77E4"/>
    <w:rsid w:val="00C06502"/>
    <w:rsid w:val="00C139F9"/>
    <w:rsid w:val="00C13A64"/>
    <w:rsid w:val="00C20724"/>
    <w:rsid w:val="00C43B51"/>
    <w:rsid w:val="00C5411A"/>
    <w:rsid w:val="00C56100"/>
    <w:rsid w:val="00C67671"/>
    <w:rsid w:val="00C82FFF"/>
    <w:rsid w:val="00C90ED6"/>
    <w:rsid w:val="00C953A4"/>
    <w:rsid w:val="00C9706B"/>
    <w:rsid w:val="00CB06C7"/>
    <w:rsid w:val="00CC6F9A"/>
    <w:rsid w:val="00CD4699"/>
    <w:rsid w:val="00CF0DBA"/>
    <w:rsid w:val="00CF28F8"/>
    <w:rsid w:val="00CF6701"/>
    <w:rsid w:val="00D03C40"/>
    <w:rsid w:val="00D27AE5"/>
    <w:rsid w:val="00D5443E"/>
    <w:rsid w:val="00D65011"/>
    <w:rsid w:val="00D67694"/>
    <w:rsid w:val="00D94684"/>
    <w:rsid w:val="00D9607A"/>
    <w:rsid w:val="00DA4915"/>
    <w:rsid w:val="00DA7DC4"/>
    <w:rsid w:val="00DD1E40"/>
    <w:rsid w:val="00DF341C"/>
    <w:rsid w:val="00E142FD"/>
    <w:rsid w:val="00E31DF1"/>
    <w:rsid w:val="00E32A33"/>
    <w:rsid w:val="00E37549"/>
    <w:rsid w:val="00E40667"/>
    <w:rsid w:val="00E57981"/>
    <w:rsid w:val="00E71630"/>
    <w:rsid w:val="00E749DA"/>
    <w:rsid w:val="00E82AEA"/>
    <w:rsid w:val="00E87365"/>
    <w:rsid w:val="00EB2C3B"/>
    <w:rsid w:val="00EC2D5E"/>
    <w:rsid w:val="00EC58DD"/>
    <w:rsid w:val="00EE255F"/>
    <w:rsid w:val="00EE34B9"/>
    <w:rsid w:val="00EE44F5"/>
    <w:rsid w:val="00EF4BA0"/>
    <w:rsid w:val="00F14766"/>
    <w:rsid w:val="00F26C20"/>
    <w:rsid w:val="00F274F3"/>
    <w:rsid w:val="00F4395B"/>
    <w:rsid w:val="00F60E57"/>
    <w:rsid w:val="00F62064"/>
    <w:rsid w:val="00F80B12"/>
    <w:rsid w:val="00FA381D"/>
    <w:rsid w:val="00FA3B58"/>
    <w:rsid w:val="00FB7A7D"/>
    <w:rsid w:val="00FC311C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0CA3"/>
  <w15:chartTrackingRefBased/>
  <w15:docId w15:val="{895C113E-8166-419E-8C88-35DA5514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9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9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3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9F9"/>
  </w:style>
  <w:style w:type="paragraph" w:styleId="Footer">
    <w:name w:val="footer"/>
    <w:basedOn w:val="Normal"/>
    <w:link w:val="FooterChar"/>
    <w:uiPriority w:val="99"/>
    <w:unhideWhenUsed/>
    <w:rsid w:val="00C13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arden.lovetoknow.com/wiki/Pyrethrum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healthline.com/nutrition/sunflower-seeds" TargetMode="External"/><Relationship Id="rId7" Type="http://schemas.openxmlformats.org/officeDocument/2006/relationships/hyperlink" Target="https://www.kpcnews.com/features/life/article_2c63a634-ebe9-534c-93a8-0ba05c27d025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thespruce.com/orchid-identification-1315976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pr.org/sections/thesalt/2018/10/17/658221327/not-just-for-cows-anymore-new-cottonseed-is-safe-for-people-to-eat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sciencing.com/importance-of-flowers-in-nature-12000163.html" TargetMode="External"/><Relationship Id="rId23" Type="http://schemas.openxmlformats.org/officeDocument/2006/relationships/hyperlink" Target="https://en.wikipedia.org/wiki/Ric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owlcation.com/agriculture/cottonseed-oi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harvesttotable.com/how_to_grow_broccol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steveyoung640@gmail.com</dc:creator>
  <cp:keywords/>
  <dc:description/>
  <cp:lastModifiedBy>steveyoung640@gmail.com</cp:lastModifiedBy>
  <cp:revision>255</cp:revision>
  <dcterms:created xsi:type="dcterms:W3CDTF">2021-03-15T07:16:00Z</dcterms:created>
  <dcterms:modified xsi:type="dcterms:W3CDTF">2021-03-15T17:38:00Z</dcterms:modified>
</cp:coreProperties>
</file>